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C" w:rsidRPr="00C73063" w:rsidRDefault="00060B0C" w:rsidP="00060B0C">
      <w:pPr>
        <w:spacing w:before="93"/>
        <w:ind w:left="132"/>
        <w:rPr>
          <w:rFonts w:ascii="Arial" w:hAnsi="Arial" w:cs="Arial"/>
          <w:b/>
          <w:sz w:val="20"/>
          <w:szCs w:val="20"/>
        </w:rPr>
      </w:pPr>
      <w:r w:rsidRPr="00C73063">
        <w:rPr>
          <w:rFonts w:ascii="Arial" w:hAnsi="Arial" w:cs="Arial"/>
          <w:b/>
          <w:sz w:val="20"/>
          <w:szCs w:val="20"/>
        </w:rPr>
        <w:t>Priloga</w:t>
      </w:r>
      <w:r w:rsidRPr="00C7306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b/>
          <w:spacing w:val="-10"/>
          <w:sz w:val="20"/>
          <w:szCs w:val="20"/>
        </w:rPr>
        <w:t>2</w:t>
      </w:r>
    </w:p>
    <w:p w:rsidR="00060B0C" w:rsidRPr="00C73063" w:rsidRDefault="00060B0C" w:rsidP="00060B0C">
      <w:pPr>
        <w:ind w:left="132"/>
        <w:rPr>
          <w:rFonts w:ascii="Arial" w:hAnsi="Arial" w:cs="Arial"/>
          <w:b/>
          <w:sz w:val="20"/>
          <w:szCs w:val="20"/>
        </w:rPr>
      </w:pPr>
      <w:r w:rsidRPr="00C73063">
        <w:rPr>
          <w:rFonts w:ascii="Arial" w:hAnsi="Arial" w:cs="Arial"/>
          <w:b/>
          <w:sz w:val="20"/>
          <w:szCs w:val="20"/>
        </w:rPr>
        <w:t>Obrazec</w:t>
      </w:r>
      <w:r w:rsidRPr="00C7306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73063">
        <w:rPr>
          <w:rFonts w:ascii="Arial" w:hAnsi="Arial" w:cs="Arial"/>
          <w:b/>
          <w:sz w:val="20"/>
          <w:szCs w:val="20"/>
        </w:rPr>
        <w:t>za</w:t>
      </w:r>
      <w:r w:rsidRPr="00C7306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73063">
        <w:rPr>
          <w:rFonts w:ascii="Arial" w:hAnsi="Arial" w:cs="Arial"/>
          <w:b/>
          <w:spacing w:val="-2"/>
          <w:sz w:val="20"/>
          <w:szCs w:val="20"/>
        </w:rPr>
        <w:t>prijavo</w:t>
      </w:r>
    </w:p>
    <w:p w:rsidR="00060B0C" w:rsidRPr="00C73063" w:rsidRDefault="00060B0C" w:rsidP="00060B0C">
      <w:pPr>
        <w:pStyle w:val="Naslov1"/>
        <w:spacing w:before="0"/>
        <w:ind w:left="132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NOTRANJA</w:t>
      </w:r>
      <w:r w:rsidRPr="00C73063">
        <w:rPr>
          <w:rFonts w:ascii="Arial" w:hAnsi="Arial" w:cs="Arial"/>
          <w:spacing w:val="-1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PRIJAVA</w:t>
      </w:r>
      <w:r w:rsidRPr="00C73063">
        <w:rPr>
          <w:rFonts w:ascii="Arial" w:hAnsi="Arial" w:cs="Arial"/>
          <w:spacing w:val="-1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KRŠITVE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PREDPISA</w:t>
      </w:r>
      <w:r w:rsidRPr="00C73063">
        <w:rPr>
          <w:rFonts w:ascii="Arial" w:hAnsi="Arial" w:cs="Arial"/>
          <w:spacing w:val="-1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DELOVNEM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OKOLJU</w:t>
      </w:r>
      <w:r w:rsidRPr="00C73063">
        <w:rPr>
          <w:rFonts w:ascii="Arial" w:hAnsi="Arial" w:cs="Arial"/>
          <w:spacing w:val="-13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pacing w:val="-2"/>
          <w:sz w:val="20"/>
          <w:szCs w:val="20"/>
        </w:rPr>
        <w:t>ZZPRI</w:t>
      </w:r>
    </w:p>
    <w:p w:rsidR="00060B0C" w:rsidRPr="00C73063" w:rsidRDefault="00060B0C" w:rsidP="00060B0C">
      <w:pPr>
        <w:pStyle w:val="Telobesedila"/>
        <w:spacing w:before="1"/>
        <w:rPr>
          <w:b/>
          <w:sz w:val="20"/>
          <w:szCs w:val="20"/>
        </w:rPr>
      </w:pPr>
    </w:p>
    <w:p w:rsidR="00060B0C" w:rsidRPr="00C73063" w:rsidRDefault="00060B0C" w:rsidP="00060B0C">
      <w:pPr>
        <w:spacing w:line="259" w:lineRule="auto"/>
        <w:ind w:left="132" w:right="134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Hvala za vašo odločitev za prijavo kršitve predpisa v vašem delovnem okolju v skladu z Zakonom o zaščiti prijaviteljev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(</w:t>
      </w:r>
      <w:hyperlink r:id="rId8">
        <w:r w:rsidRPr="00C73063">
          <w:rPr>
            <w:rFonts w:ascii="Arial" w:hAnsi="Arial" w:cs="Arial"/>
            <w:color w:val="0562C1"/>
            <w:sz w:val="20"/>
            <w:szCs w:val="20"/>
            <w:u w:val="single" w:color="0562C1"/>
          </w:rPr>
          <w:t>https://www.uradni-list.si/glasilo-uradni-list-rs/vsebina/2023-01-0301/zakon-o-zasciti-prijaviteljev-</w:t>
        </w:r>
      </w:hyperlink>
      <w:r w:rsidRPr="00C73063">
        <w:rPr>
          <w:rFonts w:ascii="Arial" w:hAnsi="Arial" w:cs="Arial"/>
          <w:color w:val="0562C1"/>
          <w:sz w:val="20"/>
          <w:szCs w:val="20"/>
        </w:rPr>
        <w:t xml:space="preserve"> </w:t>
      </w:r>
      <w:hyperlink r:id="rId9">
        <w:r w:rsidRPr="00C73063">
          <w:rPr>
            <w:rFonts w:ascii="Arial" w:hAnsi="Arial" w:cs="Arial"/>
            <w:color w:val="0562C1"/>
            <w:spacing w:val="-2"/>
            <w:sz w:val="20"/>
            <w:szCs w:val="20"/>
            <w:u w:val="single" w:color="0562C1"/>
          </w:rPr>
          <w:t>zzpri</w:t>
        </w:r>
      </w:hyperlink>
      <w:r w:rsidRPr="00C73063">
        <w:rPr>
          <w:rFonts w:ascii="Arial" w:hAnsi="Arial" w:cs="Arial"/>
          <w:spacing w:val="-2"/>
          <w:sz w:val="20"/>
          <w:szCs w:val="20"/>
        </w:rPr>
        <w:t>).</w:t>
      </w:r>
    </w:p>
    <w:p w:rsidR="00060B0C" w:rsidRPr="00C73063" w:rsidRDefault="00060B0C" w:rsidP="00060B0C">
      <w:pPr>
        <w:spacing w:before="2" w:line="256" w:lineRule="auto"/>
        <w:ind w:left="132" w:right="135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Prijavo lahko poda le fizična oseba in jo pošlje na naslov za prijave (glej Pravilnik o zaščiti prijaviteljev in vzpostavitvi notranje poti za prijavo). Ta prijava ni namenjena kršitvam, ki so se zgodile zunaj vašega delovnega okolja, ter npr. reševanju sporov s sodelavci, mobingu in podobno.</w:t>
      </w:r>
    </w:p>
    <w:p w:rsidR="00060B0C" w:rsidRPr="00C73063" w:rsidRDefault="00060B0C" w:rsidP="00060B0C">
      <w:pPr>
        <w:pStyle w:val="Telobesedila"/>
        <w:spacing w:line="20" w:lineRule="exact"/>
        <w:ind w:left="-820"/>
        <w:rPr>
          <w:sz w:val="20"/>
          <w:szCs w:val="20"/>
        </w:rPr>
      </w:pPr>
    </w:p>
    <w:p w:rsidR="00060B0C" w:rsidRPr="00C73063" w:rsidRDefault="00060B0C" w:rsidP="00060B0C">
      <w:pPr>
        <w:spacing w:before="73" w:line="259" w:lineRule="auto"/>
        <w:ind w:left="132" w:right="135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Vašo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bo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obravnaval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zaupnik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in</w:t>
      </w:r>
      <w:r w:rsidRPr="00C73063">
        <w:rPr>
          <w:rFonts w:ascii="Arial" w:hAnsi="Arial" w:cs="Arial"/>
          <w:spacing w:val="-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vam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potrebi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nudil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pomoč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</w:t>
      </w:r>
      <w:r w:rsidRPr="00C73063">
        <w:rPr>
          <w:rFonts w:ascii="Arial" w:hAnsi="Arial" w:cs="Arial"/>
          <w:spacing w:val="-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primeru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povračilnih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ukrepov</w:t>
      </w:r>
      <w:r w:rsidRPr="00C73063">
        <w:rPr>
          <w:rFonts w:ascii="Arial" w:hAnsi="Arial" w:cs="Arial"/>
          <w:spacing w:val="-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delodajalca. Prijava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bo</w:t>
      </w:r>
      <w:r w:rsidRPr="00C73063">
        <w:rPr>
          <w:rFonts w:ascii="Arial" w:hAnsi="Arial" w:cs="Arial"/>
          <w:spacing w:val="-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obravnavana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postopku,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kot</w:t>
      </w:r>
      <w:r w:rsidRPr="00C73063">
        <w:rPr>
          <w:rFonts w:ascii="Arial" w:hAnsi="Arial" w:cs="Arial"/>
          <w:spacing w:val="-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je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opredeljen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</w:t>
      </w:r>
      <w:r w:rsidRPr="00C73063">
        <w:rPr>
          <w:rFonts w:ascii="Arial" w:hAnsi="Arial" w:cs="Arial"/>
          <w:spacing w:val="-3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Pravilniku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zaščiti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prijaviteljev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in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vzpostavitvi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notranje poti za prijavo</w:t>
      </w:r>
      <w:r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Pr="00060B0C">
          <w:rPr>
            <w:rStyle w:val="Hiperpovezava"/>
            <w:rFonts w:ascii="Arial" w:hAnsi="Arial" w:cs="Arial"/>
            <w:sz w:val="20"/>
            <w:szCs w:val="20"/>
          </w:rPr>
          <w:t>https://www.icp-mb.si/zaupnik/</w:t>
        </w:r>
      </w:hyperlink>
    </w:p>
    <w:p w:rsidR="00060B0C" w:rsidRPr="00C73063" w:rsidRDefault="00060B0C" w:rsidP="00060B0C">
      <w:pPr>
        <w:spacing w:line="256" w:lineRule="auto"/>
        <w:ind w:left="132" w:right="137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Če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tako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želite,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lahko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prijavo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podate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anonimno,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brez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razkritja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svojih</w:t>
      </w:r>
      <w:r w:rsidRPr="00C73063">
        <w:rPr>
          <w:rFonts w:ascii="Arial" w:hAnsi="Arial" w:cs="Arial"/>
          <w:spacing w:val="-13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osebnih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podatkov.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Če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želite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prejeti</w:t>
      </w:r>
      <w:r w:rsidRPr="00C73063">
        <w:rPr>
          <w:rFonts w:ascii="Arial" w:hAnsi="Arial" w:cs="Arial"/>
          <w:spacing w:val="-14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povratno informacijo, pa morate navesti, na kateri naslov oziroma način jo želite prejeti.</w:t>
      </w:r>
    </w:p>
    <w:p w:rsidR="00060B0C" w:rsidRPr="00C73063" w:rsidRDefault="00060B0C" w:rsidP="003D4D5C">
      <w:pPr>
        <w:spacing w:line="261" w:lineRule="auto"/>
        <w:ind w:left="132" w:right="137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Če</w:t>
      </w:r>
      <w:r w:rsidRPr="00C73063">
        <w:rPr>
          <w:rFonts w:ascii="Arial" w:hAnsi="Arial" w:cs="Arial"/>
          <w:spacing w:val="3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notranje</w:t>
      </w:r>
      <w:r w:rsidRPr="00C73063">
        <w:rPr>
          <w:rFonts w:ascii="Arial" w:hAnsi="Arial" w:cs="Arial"/>
          <w:spacing w:val="4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prijave</w:t>
      </w:r>
      <w:r w:rsidRPr="00C73063">
        <w:rPr>
          <w:rFonts w:ascii="Arial" w:hAnsi="Arial" w:cs="Arial"/>
          <w:spacing w:val="3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ni</w:t>
      </w:r>
      <w:r w:rsidRPr="00C73063">
        <w:rPr>
          <w:rFonts w:ascii="Arial" w:hAnsi="Arial" w:cs="Arial"/>
          <w:spacing w:val="4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mogoče</w:t>
      </w:r>
      <w:r w:rsidRPr="00C73063">
        <w:rPr>
          <w:rFonts w:ascii="Arial" w:hAnsi="Arial" w:cs="Arial"/>
          <w:spacing w:val="3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učinkovito</w:t>
      </w:r>
      <w:r w:rsidRPr="00C73063">
        <w:rPr>
          <w:rFonts w:ascii="Arial" w:hAnsi="Arial" w:cs="Arial"/>
          <w:spacing w:val="3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obravnavati,</w:t>
      </w:r>
      <w:r w:rsidRPr="00C73063">
        <w:rPr>
          <w:rFonts w:ascii="Arial" w:hAnsi="Arial" w:cs="Arial"/>
          <w:spacing w:val="4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lahko</w:t>
      </w:r>
      <w:r w:rsidRPr="00C73063">
        <w:rPr>
          <w:rFonts w:ascii="Arial" w:hAnsi="Arial" w:cs="Arial"/>
          <w:spacing w:val="4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podate</w:t>
      </w:r>
      <w:r w:rsidRPr="00C73063">
        <w:rPr>
          <w:rFonts w:ascii="Arial" w:hAnsi="Arial" w:cs="Arial"/>
          <w:spacing w:val="4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zunanjo</w:t>
      </w:r>
      <w:r w:rsidRPr="00C73063">
        <w:rPr>
          <w:rFonts w:ascii="Arial" w:hAnsi="Arial" w:cs="Arial"/>
          <w:spacing w:val="3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prijavo</w:t>
      </w:r>
      <w:r w:rsidRPr="00C73063">
        <w:rPr>
          <w:rFonts w:ascii="Arial" w:hAnsi="Arial" w:cs="Arial"/>
          <w:spacing w:val="4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pristojnemu</w:t>
      </w:r>
      <w:r w:rsidRPr="00C73063">
        <w:rPr>
          <w:rFonts w:ascii="Arial" w:hAnsi="Arial" w:cs="Arial"/>
          <w:spacing w:val="4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or</w:t>
      </w:r>
      <w:bookmarkStart w:id="0" w:name="_GoBack"/>
      <w:bookmarkEnd w:id="0"/>
      <w:r w:rsidRPr="00C73063">
        <w:rPr>
          <w:rFonts w:ascii="Arial" w:hAnsi="Arial" w:cs="Arial"/>
          <w:sz w:val="20"/>
          <w:szCs w:val="20"/>
        </w:rPr>
        <w:t>ganu (14. člen ZZPri).</w:t>
      </w:r>
    </w:p>
    <w:tbl>
      <w:tblPr>
        <w:tblStyle w:val="TableNormal"/>
        <w:tblW w:w="934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5776"/>
      </w:tblGrid>
      <w:tr w:rsidR="00060B0C" w:rsidRPr="00C73063" w:rsidTr="00936A0B">
        <w:trPr>
          <w:trHeight w:val="460"/>
        </w:trPr>
        <w:tc>
          <w:tcPr>
            <w:tcW w:w="9341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b/>
                <w:sz w:val="20"/>
                <w:szCs w:val="20"/>
              </w:rPr>
            </w:pPr>
            <w:r w:rsidRPr="00C73063">
              <w:rPr>
                <w:b/>
                <w:sz w:val="20"/>
                <w:szCs w:val="20"/>
              </w:rPr>
              <w:t>PODATKI</w:t>
            </w:r>
            <w:r w:rsidRPr="00C73063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b/>
                <w:sz w:val="20"/>
                <w:szCs w:val="20"/>
              </w:rPr>
              <w:t>O</w:t>
            </w:r>
            <w:r w:rsidRPr="00C73063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73063">
              <w:rPr>
                <w:b/>
                <w:spacing w:val="-2"/>
                <w:sz w:val="20"/>
                <w:szCs w:val="20"/>
              </w:rPr>
              <w:t>PRIJAVITELJU</w:t>
            </w:r>
          </w:p>
        </w:tc>
      </w:tr>
      <w:tr w:rsidR="00060B0C" w:rsidRPr="00C73063" w:rsidTr="00936A0B">
        <w:trPr>
          <w:trHeight w:val="460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Ime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in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priimek: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60B0C" w:rsidRPr="00C73063" w:rsidTr="00936A0B">
        <w:trPr>
          <w:trHeight w:val="690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Anonimna</w:t>
            </w:r>
            <w:r w:rsidRPr="00C73063">
              <w:rPr>
                <w:spacing w:val="-12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prijava:</w:t>
            </w:r>
          </w:p>
          <w:p w:rsidR="00060B0C" w:rsidRPr="00C73063" w:rsidRDefault="00060B0C" w:rsidP="00FD3228">
            <w:pPr>
              <w:pStyle w:val="TableParagraph"/>
              <w:tabs>
                <w:tab w:val="left" w:pos="1220"/>
                <w:tab w:val="left" w:pos="1861"/>
                <w:tab w:val="left" w:pos="2380"/>
              </w:tabs>
              <w:ind w:left="105"/>
              <w:rPr>
                <w:sz w:val="20"/>
                <w:szCs w:val="20"/>
              </w:rPr>
            </w:pPr>
            <w:r w:rsidRPr="00C73063">
              <w:rPr>
                <w:spacing w:val="-2"/>
                <w:sz w:val="20"/>
                <w:szCs w:val="20"/>
              </w:rPr>
              <w:t>(označite</w:t>
            </w:r>
            <w:r w:rsidRPr="00C73063">
              <w:rPr>
                <w:sz w:val="20"/>
                <w:szCs w:val="20"/>
              </w:rPr>
              <w:tab/>
            </w:r>
            <w:r w:rsidRPr="00C73063">
              <w:rPr>
                <w:spacing w:val="-5"/>
                <w:sz w:val="20"/>
                <w:szCs w:val="20"/>
              </w:rPr>
              <w:t>DA,</w:t>
            </w:r>
            <w:r w:rsidRPr="00C73063">
              <w:rPr>
                <w:sz w:val="20"/>
                <w:szCs w:val="20"/>
              </w:rPr>
              <w:tab/>
            </w:r>
            <w:r w:rsidRPr="00C73063">
              <w:rPr>
                <w:spacing w:val="-5"/>
                <w:sz w:val="20"/>
                <w:szCs w:val="20"/>
              </w:rPr>
              <w:t>če</w:t>
            </w:r>
            <w:r w:rsidRPr="00C73063">
              <w:rPr>
                <w:sz w:val="20"/>
                <w:szCs w:val="20"/>
              </w:rPr>
              <w:tab/>
            </w:r>
            <w:r w:rsidRPr="00C73063">
              <w:rPr>
                <w:spacing w:val="-2"/>
                <w:sz w:val="20"/>
                <w:szCs w:val="20"/>
              </w:rPr>
              <w:t>podajate</w:t>
            </w:r>
          </w:p>
          <w:p w:rsidR="00060B0C" w:rsidRPr="00C73063" w:rsidRDefault="00060B0C" w:rsidP="00FD3228">
            <w:pPr>
              <w:pStyle w:val="TableParagraph"/>
              <w:spacing w:before="1" w:line="211" w:lineRule="exact"/>
              <w:ind w:left="105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anonimno</w:t>
            </w:r>
            <w:r w:rsidRPr="00C73063">
              <w:rPr>
                <w:spacing w:val="-10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prijavo)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60B0C" w:rsidRPr="00C73063" w:rsidTr="00936A0B">
        <w:trPr>
          <w:trHeight w:val="460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Zaposlen</w:t>
            </w:r>
            <w:r w:rsidRPr="00C73063">
              <w:rPr>
                <w:spacing w:val="7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ali</w:t>
            </w:r>
            <w:r w:rsidRPr="00C73063">
              <w:rPr>
                <w:spacing w:val="7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druga</w:t>
            </w:r>
            <w:r w:rsidRPr="00C73063">
              <w:rPr>
                <w:spacing w:val="7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povezava</w:t>
            </w:r>
            <w:r w:rsidRPr="00C73063">
              <w:rPr>
                <w:spacing w:val="74"/>
                <w:sz w:val="20"/>
                <w:szCs w:val="20"/>
              </w:rPr>
              <w:t xml:space="preserve"> </w:t>
            </w:r>
            <w:r w:rsidRPr="00C73063">
              <w:rPr>
                <w:spacing w:val="-10"/>
                <w:sz w:val="20"/>
                <w:szCs w:val="20"/>
              </w:rPr>
              <w:t>z</w:t>
            </w:r>
          </w:p>
          <w:p w:rsidR="00060B0C" w:rsidRPr="00C73063" w:rsidRDefault="00060B0C" w:rsidP="00FD3228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delovnim</w:t>
            </w:r>
            <w:r w:rsidRPr="00C73063">
              <w:rPr>
                <w:spacing w:val="-12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okoljem: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60B0C" w:rsidRPr="00C73063" w:rsidTr="00936A0B">
        <w:trPr>
          <w:trHeight w:val="918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105" w:right="90"/>
              <w:jc w:val="bot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Kontaktni naslov za povratne informacije, če jih anonimni prijavitelj</w:t>
            </w:r>
            <w:r w:rsidRPr="00C73063">
              <w:rPr>
                <w:spacing w:val="57"/>
                <w:sz w:val="20"/>
                <w:szCs w:val="20"/>
              </w:rPr>
              <w:t xml:space="preserve">  </w:t>
            </w:r>
            <w:r w:rsidRPr="00C73063">
              <w:rPr>
                <w:sz w:val="20"/>
                <w:szCs w:val="20"/>
              </w:rPr>
              <w:t>želi</w:t>
            </w:r>
            <w:r w:rsidRPr="00C73063">
              <w:rPr>
                <w:spacing w:val="57"/>
                <w:sz w:val="20"/>
                <w:szCs w:val="20"/>
              </w:rPr>
              <w:t xml:space="preserve">  </w:t>
            </w:r>
            <w:r w:rsidRPr="00C73063">
              <w:rPr>
                <w:sz w:val="20"/>
                <w:szCs w:val="20"/>
              </w:rPr>
              <w:t>(neobvezno</w:t>
            </w:r>
            <w:r w:rsidRPr="00C73063">
              <w:rPr>
                <w:spacing w:val="57"/>
                <w:sz w:val="20"/>
                <w:szCs w:val="20"/>
              </w:rPr>
              <w:t xml:space="preserve">  </w:t>
            </w:r>
            <w:r w:rsidRPr="00C73063">
              <w:rPr>
                <w:spacing w:val="-5"/>
                <w:sz w:val="20"/>
                <w:szCs w:val="20"/>
              </w:rPr>
              <w:t>za</w:t>
            </w:r>
          </w:p>
          <w:p w:rsidR="00060B0C" w:rsidRPr="00C73063" w:rsidRDefault="00060B0C" w:rsidP="00FD3228">
            <w:pPr>
              <w:pStyle w:val="TableParagraph"/>
              <w:spacing w:line="209" w:lineRule="exact"/>
              <w:ind w:left="105"/>
              <w:jc w:val="bot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anonimno</w:t>
            </w:r>
            <w:r w:rsidRPr="00C73063">
              <w:rPr>
                <w:spacing w:val="-10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prijavo):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60B0C" w:rsidRPr="00C73063" w:rsidTr="00936A0B">
        <w:trPr>
          <w:trHeight w:val="299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C73063">
              <w:rPr>
                <w:spacing w:val="-2"/>
                <w:sz w:val="20"/>
                <w:szCs w:val="20"/>
              </w:rPr>
              <w:t>Naslov: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60B0C" w:rsidRPr="00C73063" w:rsidTr="00936A0B">
        <w:trPr>
          <w:trHeight w:val="299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C73063">
              <w:rPr>
                <w:spacing w:val="-2"/>
                <w:sz w:val="20"/>
                <w:szCs w:val="20"/>
              </w:rPr>
              <w:t>E-pošta: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60B0C" w:rsidRPr="00C73063" w:rsidTr="00936A0B">
        <w:trPr>
          <w:trHeight w:val="302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C73063">
              <w:rPr>
                <w:spacing w:val="-2"/>
                <w:sz w:val="20"/>
                <w:szCs w:val="20"/>
              </w:rPr>
              <w:t>Telefon: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60B0C" w:rsidRPr="00C73063" w:rsidTr="00936A0B">
        <w:trPr>
          <w:trHeight w:val="299"/>
        </w:trPr>
        <w:tc>
          <w:tcPr>
            <w:tcW w:w="3565" w:type="dxa"/>
            <w:tcBorders>
              <w:top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spacing w:line="229" w:lineRule="exact"/>
              <w:ind w:left="105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Drugi</w:t>
            </w:r>
            <w:r w:rsidRPr="00C73063">
              <w:rPr>
                <w:spacing w:val="-9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kontaktni</w:t>
            </w:r>
            <w:r w:rsidRPr="00C73063">
              <w:rPr>
                <w:spacing w:val="-8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podatki: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60B0C" w:rsidRPr="00C73063" w:rsidRDefault="00060B0C" w:rsidP="00060B0C">
      <w:pPr>
        <w:pStyle w:val="Telobesedila"/>
        <w:spacing w:before="9"/>
        <w:rPr>
          <w:sz w:val="20"/>
          <w:szCs w:val="20"/>
        </w:rPr>
      </w:pPr>
    </w:p>
    <w:p w:rsidR="00060B0C" w:rsidRPr="00C73063" w:rsidRDefault="00060B0C" w:rsidP="00060B0C">
      <w:pPr>
        <w:spacing w:line="261" w:lineRule="auto"/>
        <w:ind w:left="132" w:right="134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Pristojni organ za zunanjo prijavo ne sme razkriti vaše identitete. Razkritje identitete brez vašega soglasja je v ZZPri določeno kot prekršek.</w:t>
      </w:r>
    </w:p>
    <w:p w:rsidR="00060B0C" w:rsidRPr="00C73063" w:rsidRDefault="00060B0C" w:rsidP="00060B0C">
      <w:pPr>
        <w:ind w:left="132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Organ,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ki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bo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obravnaval</w:t>
      </w:r>
      <w:r w:rsidRPr="00C73063">
        <w:rPr>
          <w:rFonts w:ascii="Arial" w:hAnsi="Arial" w:cs="Arial"/>
          <w:spacing w:val="-8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vašo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prijavo,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vas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lahko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zaradi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učinkovite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obravnave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kršitve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naknadno</w:t>
      </w:r>
      <w:r w:rsidRPr="00C73063">
        <w:rPr>
          <w:rFonts w:ascii="Arial" w:hAnsi="Arial" w:cs="Arial"/>
          <w:spacing w:val="-7"/>
          <w:sz w:val="20"/>
          <w:szCs w:val="20"/>
        </w:rPr>
        <w:t xml:space="preserve"> </w:t>
      </w:r>
      <w:r w:rsidRPr="00C73063">
        <w:rPr>
          <w:rFonts w:ascii="Arial" w:hAnsi="Arial" w:cs="Arial"/>
          <w:spacing w:val="-2"/>
          <w:sz w:val="20"/>
          <w:szCs w:val="20"/>
        </w:rPr>
        <w:t>kontaktira.</w:t>
      </w:r>
    </w:p>
    <w:p w:rsidR="00060B0C" w:rsidRDefault="00060B0C" w:rsidP="00060B0C">
      <w:pPr>
        <w:spacing w:line="261" w:lineRule="auto"/>
        <w:ind w:left="132" w:right="135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lastRenderedPageBreak/>
        <w:t>Če tako želite, lahko prijavo podate anonimno, brez razkritja svojih osebnih podatkov. Za prejem povratnih informacij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obravnavi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anonimne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prijave,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prosimo,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da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navedete,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na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kateri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naslov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oziroma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način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jo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želite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prejeti.</w:t>
      </w:r>
    </w:p>
    <w:p w:rsidR="00060B0C" w:rsidRPr="00C73063" w:rsidRDefault="00060B0C" w:rsidP="00060B0C">
      <w:pPr>
        <w:tabs>
          <w:tab w:val="left" w:pos="132"/>
        </w:tabs>
        <w:ind w:left="-820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 wp14:anchorId="64613051" wp14:editId="7F876D56">
                <wp:extent cx="6419850" cy="2667000"/>
                <wp:effectExtent l="0" t="0" r="0" b="0"/>
                <wp:docPr id="175072551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60" w:type="dxa"/>
                              <w:tblInd w:w="1001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1"/>
                              <w:gridCol w:w="4529"/>
                            </w:tblGrid>
                            <w:tr w:rsidR="00060B0C" w:rsidTr="00060B0C">
                              <w:trPr>
                                <w:trHeight w:val="460"/>
                              </w:trPr>
                              <w:tc>
                                <w:tcPr>
                                  <w:tcW w:w="90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EEAF6"/>
                                </w:tcPr>
                                <w:p w:rsidR="00060B0C" w:rsidRDefault="00060B0C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PODATKI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KRŠITVI</w:t>
                                  </w:r>
                                </w:p>
                              </w:tc>
                            </w:tr>
                            <w:tr w:rsidR="00060B0C" w:rsidTr="00060B0C">
                              <w:trPr>
                                <w:trHeight w:val="460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0B0C" w:rsidRDefault="00060B0C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Kršitev</w:t>
                                  </w:r>
                                  <w:r>
                                    <w:rPr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nanaša</w:t>
                                  </w:r>
                                  <w:r>
                                    <w:rPr>
                                      <w:spacing w:val="6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6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delovno</w:t>
                                  </w:r>
                                  <w:r>
                                    <w:rPr>
                                      <w:spacing w:val="6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okolje</w:t>
                                  </w:r>
                                  <w:r>
                                    <w:rPr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(naslov</w:t>
                                  </w:r>
                                </w:p>
                                <w:p w:rsidR="00060B0C" w:rsidRDefault="00060B0C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delodajalca):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60B0C" w:rsidRDefault="00060B0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60B0C" w:rsidTr="00060B0C">
                              <w:trPr>
                                <w:trHeight w:val="460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60B0C" w:rsidRDefault="00060B0C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Čas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začetka,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trajanja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konca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kršitve: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60B0C" w:rsidRDefault="00060B0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60B0C" w:rsidTr="00060B0C">
                              <w:trPr>
                                <w:trHeight w:val="299"/>
                              </w:trPr>
                              <w:tc>
                                <w:tcPr>
                                  <w:tcW w:w="906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60B0C" w:rsidRDefault="00060B0C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Podatki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kršitelju:</w:t>
                                  </w:r>
                                </w:p>
                              </w:tc>
                            </w:tr>
                            <w:tr w:rsidR="00060B0C" w:rsidTr="003D4D5C">
                              <w:trPr>
                                <w:trHeight w:val="2375"/>
                              </w:trPr>
                              <w:tc>
                                <w:tcPr>
                                  <w:tcW w:w="906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060B0C" w:rsidRDefault="00060B0C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Opis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kršitve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(kaj,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kdaj,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kje):</w:t>
                                  </w:r>
                                </w:p>
                                <w:p w:rsidR="00060B0C" w:rsidRDefault="00060B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Navedite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kršeni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predpis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ter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tudi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morebitne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priče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dokumente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ali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druge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dokaze,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podpirajo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vaše</w:t>
                                  </w:r>
                                </w:p>
                                <w:p w:rsidR="00060B0C" w:rsidRDefault="00060B0C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trditve,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npr.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e-poštno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komunikacijo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dokumentarne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dokaze:</w:t>
                                  </w:r>
                                </w:p>
                              </w:tc>
                            </w:tr>
                          </w:tbl>
                          <w:p w:rsidR="00060B0C" w:rsidRDefault="00060B0C" w:rsidP="00060B0C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613051" id="_x0000_t202" coordsize="21600,21600" o:spt="202" path="m,l,21600r21600,l21600,xe">
                <v:stroke joinstyle="miter"/>
                <v:path gradientshapeok="t" o:connecttype="rect"/>
              </v:shapetype>
              <v:shape id="docshape76" o:spid="_x0000_s1026" type="#_x0000_t202" style="width:505.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9060" w:type="dxa"/>
                        <w:tblInd w:w="1001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1"/>
                        <w:gridCol w:w="4529"/>
                      </w:tblGrid>
                      <w:tr w:rsidR="00060B0C" w:rsidTr="00060B0C">
                        <w:trPr>
                          <w:trHeight w:val="460"/>
                        </w:trPr>
                        <w:tc>
                          <w:tcPr>
                            <w:tcW w:w="906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DEEAF6"/>
                          </w:tcPr>
                          <w:p w:rsidR="00060B0C" w:rsidRDefault="00060B0C">
                            <w:pPr>
                              <w:pStyle w:val="TableParagraph"/>
                              <w:spacing w:line="22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PODATKI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KRŠITVI</w:t>
                            </w:r>
                          </w:p>
                        </w:tc>
                      </w:tr>
                      <w:tr w:rsidR="00060B0C" w:rsidTr="00060B0C">
                        <w:trPr>
                          <w:trHeight w:val="460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0B0C" w:rsidRDefault="00060B0C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Kršitev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nanaša</w:t>
                            </w:r>
                            <w:r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delovno</w:t>
                            </w:r>
                            <w:r>
                              <w:rPr>
                                <w:spacing w:val="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okolje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(naslov</w:t>
                            </w:r>
                          </w:p>
                          <w:p w:rsidR="00060B0C" w:rsidRDefault="00060B0C">
                            <w:pPr>
                              <w:pStyle w:val="TableParagraph"/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delodajalca):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60B0C" w:rsidRDefault="00060B0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60B0C" w:rsidTr="00060B0C">
                        <w:trPr>
                          <w:trHeight w:val="460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60B0C" w:rsidRDefault="00060B0C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Čas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začetka,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trajanja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konca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kršitve:</w:t>
                            </w:r>
                          </w:p>
                        </w:tc>
                        <w:tc>
                          <w:tcPr>
                            <w:tcW w:w="4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60B0C" w:rsidRDefault="00060B0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60B0C" w:rsidTr="00060B0C">
                        <w:trPr>
                          <w:trHeight w:val="299"/>
                        </w:trPr>
                        <w:tc>
                          <w:tcPr>
                            <w:tcW w:w="906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060B0C" w:rsidRDefault="00060B0C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Podatki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kršitelju:</w:t>
                            </w:r>
                          </w:p>
                        </w:tc>
                      </w:tr>
                      <w:tr w:rsidR="00060B0C" w:rsidTr="003D4D5C">
                        <w:trPr>
                          <w:trHeight w:val="2375"/>
                        </w:trPr>
                        <w:tc>
                          <w:tcPr>
                            <w:tcW w:w="9060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060B0C" w:rsidRDefault="00060B0C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kršitve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(kaj,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kdaj,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kje):</w:t>
                            </w:r>
                          </w:p>
                          <w:p w:rsidR="00060B0C" w:rsidRDefault="00060B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Navedite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kršeni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predpis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tudi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morebitne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priče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dokumente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ali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druge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dokaze,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podpirajo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vaše</w:t>
                            </w:r>
                          </w:p>
                          <w:p w:rsidR="00060B0C" w:rsidRDefault="00060B0C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trditve,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npr.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e-poštno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komunikacijo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dokumentarne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dokaze:</w:t>
                            </w:r>
                          </w:p>
                        </w:tc>
                      </w:tr>
                    </w:tbl>
                    <w:p w:rsidR="00060B0C" w:rsidRDefault="00060B0C" w:rsidP="00060B0C">
                      <w:pPr>
                        <w:pStyle w:val="Telobesedil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60B0C" w:rsidRDefault="00060B0C" w:rsidP="00060B0C">
      <w:pPr>
        <w:spacing w:after="20" w:line="199" w:lineRule="exact"/>
        <w:ind w:left="132"/>
        <w:jc w:val="both"/>
        <w:rPr>
          <w:spacing w:val="-2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Prijavitelj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do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zaščite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ZZPri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ni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upravičen,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če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je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prijavo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podal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dve</w:t>
      </w:r>
      <w:r w:rsidRPr="00C73063">
        <w:rPr>
          <w:rFonts w:ascii="Arial" w:hAnsi="Arial" w:cs="Arial"/>
          <w:spacing w:val="-3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leti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ali</w:t>
      </w:r>
      <w:r w:rsidRPr="00C73063">
        <w:rPr>
          <w:rFonts w:ascii="Arial" w:hAnsi="Arial" w:cs="Arial"/>
          <w:spacing w:val="-6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več</w:t>
      </w:r>
      <w:r w:rsidRPr="00C73063">
        <w:rPr>
          <w:rFonts w:ascii="Arial" w:hAnsi="Arial" w:cs="Arial"/>
          <w:spacing w:val="-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prenehanju</w:t>
      </w:r>
      <w:r w:rsidRPr="00C73063">
        <w:rPr>
          <w:rFonts w:ascii="Arial" w:hAnsi="Arial" w:cs="Arial"/>
          <w:spacing w:val="-5"/>
          <w:sz w:val="20"/>
          <w:szCs w:val="20"/>
        </w:rPr>
        <w:t xml:space="preserve"> </w:t>
      </w:r>
      <w:r w:rsidRPr="00C73063">
        <w:rPr>
          <w:rFonts w:ascii="Arial" w:hAnsi="Arial" w:cs="Arial"/>
          <w:spacing w:val="-2"/>
          <w:sz w:val="20"/>
          <w:szCs w:val="20"/>
        </w:rPr>
        <w:t>kršitve.</w:t>
      </w:r>
    </w:p>
    <w:p w:rsidR="00060B0C" w:rsidRPr="00C73063" w:rsidRDefault="00060B0C" w:rsidP="00060B0C">
      <w:pPr>
        <w:spacing w:after="20" w:line="199" w:lineRule="exact"/>
        <w:ind w:left="132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09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4"/>
      </w:tblGrid>
      <w:tr w:rsidR="00060B0C" w:rsidRPr="00C73063" w:rsidTr="00060B0C">
        <w:trPr>
          <w:trHeight w:val="827"/>
        </w:trPr>
        <w:tc>
          <w:tcPr>
            <w:tcW w:w="9209" w:type="dxa"/>
            <w:gridSpan w:val="2"/>
            <w:tcBorders>
              <w:bottom w:val="single" w:sz="4" w:space="0" w:color="000000"/>
            </w:tcBorders>
            <w:shd w:val="clear" w:color="auto" w:fill="DEEAF6"/>
          </w:tcPr>
          <w:p w:rsidR="00060B0C" w:rsidRPr="00C73063" w:rsidRDefault="00060B0C" w:rsidP="00FD3228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73063">
              <w:rPr>
                <w:b/>
                <w:spacing w:val="-2"/>
                <w:sz w:val="20"/>
                <w:szCs w:val="20"/>
              </w:rPr>
              <w:t>ZAŠČITA</w:t>
            </w:r>
            <w:r w:rsidRPr="00C7306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b/>
                <w:spacing w:val="-2"/>
                <w:sz w:val="20"/>
                <w:szCs w:val="20"/>
              </w:rPr>
              <w:t>PRED</w:t>
            </w:r>
            <w:r w:rsidRPr="00C73063">
              <w:rPr>
                <w:b/>
                <w:sz w:val="20"/>
                <w:szCs w:val="20"/>
              </w:rPr>
              <w:t xml:space="preserve"> </w:t>
            </w:r>
            <w:r w:rsidRPr="00C73063">
              <w:rPr>
                <w:b/>
                <w:spacing w:val="-2"/>
                <w:sz w:val="20"/>
                <w:szCs w:val="20"/>
              </w:rPr>
              <w:t>POVRAČILNIMI</w:t>
            </w:r>
            <w:r w:rsidRPr="00C73063">
              <w:rPr>
                <w:b/>
                <w:sz w:val="20"/>
                <w:szCs w:val="20"/>
              </w:rPr>
              <w:t xml:space="preserve"> </w:t>
            </w:r>
            <w:r w:rsidRPr="00C73063">
              <w:rPr>
                <w:b/>
                <w:spacing w:val="-2"/>
                <w:sz w:val="20"/>
                <w:szCs w:val="20"/>
              </w:rPr>
              <w:t>UKREPI</w:t>
            </w:r>
          </w:p>
          <w:p w:rsidR="00060B0C" w:rsidRPr="00C73063" w:rsidRDefault="00060B0C" w:rsidP="00FD3228">
            <w:pPr>
              <w:pStyle w:val="TableParagraph"/>
              <w:spacing w:line="230" w:lineRule="atLeast"/>
              <w:ind w:right="436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Nekateri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prijavitelji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tvegajo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tudi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povračilne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ukrepe,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maščevanje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strani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vodstva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ali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sodelavcev. Če je takšno tveganje podano tudi v vašem primeru, izpolnite spodnjo rubriko.</w:t>
            </w:r>
          </w:p>
        </w:tc>
      </w:tr>
      <w:tr w:rsidR="00060B0C" w:rsidRPr="00C73063" w:rsidTr="003D4D5C">
        <w:trPr>
          <w:trHeight w:val="2200"/>
        </w:trPr>
        <w:tc>
          <w:tcPr>
            <w:tcW w:w="4605" w:type="dxa"/>
            <w:tcBorders>
              <w:top w:val="single" w:sz="4" w:space="0" w:color="000000"/>
              <w:righ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Ali</w:t>
            </w:r>
            <w:r w:rsidRPr="00C73063">
              <w:rPr>
                <w:spacing w:val="31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obstaja</w:t>
            </w:r>
            <w:r w:rsidRPr="00C73063">
              <w:rPr>
                <w:spacing w:val="32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tveganje</w:t>
            </w:r>
            <w:r w:rsidRPr="00C73063">
              <w:rPr>
                <w:spacing w:val="3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povračilnih</w:t>
            </w:r>
            <w:r w:rsidRPr="00C73063">
              <w:rPr>
                <w:spacing w:val="3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ukrepov</w:t>
            </w:r>
            <w:r w:rsidRPr="00C73063">
              <w:rPr>
                <w:spacing w:val="3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zaradi prijave (19. člen ZZPri)?</w:t>
            </w:r>
          </w:p>
          <w:p w:rsidR="00060B0C" w:rsidRPr="00C73063" w:rsidRDefault="00060B0C" w:rsidP="00FD3228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C73063">
              <w:rPr>
                <w:spacing w:val="-2"/>
                <w:sz w:val="20"/>
                <w:szCs w:val="20"/>
              </w:rPr>
              <w:t>DA/NE</w:t>
            </w:r>
          </w:p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60B0C" w:rsidRPr="00C73063" w:rsidRDefault="00060B0C" w:rsidP="00FD3228">
            <w:pPr>
              <w:pStyle w:val="TableParagrap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Če</w:t>
            </w:r>
            <w:r w:rsidRPr="00C73063">
              <w:rPr>
                <w:spacing w:val="2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da,</w:t>
            </w:r>
            <w:r w:rsidRPr="00C73063">
              <w:rPr>
                <w:spacing w:val="2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prosimo,</w:t>
            </w:r>
            <w:r w:rsidRPr="00C73063">
              <w:rPr>
                <w:spacing w:val="2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navedite,</w:t>
            </w:r>
            <w:r w:rsidRPr="00C73063">
              <w:rPr>
                <w:spacing w:val="28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za</w:t>
            </w:r>
            <w:r w:rsidRPr="00C73063">
              <w:rPr>
                <w:spacing w:val="2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katere</w:t>
            </w:r>
            <w:r w:rsidRPr="00C73063">
              <w:rPr>
                <w:spacing w:val="26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povračilne</w:t>
            </w:r>
          </w:p>
          <w:p w:rsidR="00060B0C" w:rsidRPr="00C73063" w:rsidRDefault="00060B0C" w:rsidP="00FD3228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ukrepe</w:t>
            </w:r>
            <w:r w:rsidRPr="00C73063">
              <w:rPr>
                <w:spacing w:val="-8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obstaja</w:t>
            </w:r>
            <w:r w:rsidRPr="00C73063">
              <w:rPr>
                <w:spacing w:val="-8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tveganje: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ind w:right="82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Ali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potrebujete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pomoč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in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zaščito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pred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povračilnimi ukrepi (10. člen ZZPri)?</w:t>
            </w:r>
          </w:p>
          <w:p w:rsidR="00060B0C" w:rsidRPr="00C73063" w:rsidRDefault="00060B0C" w:rsidP="00FD3228">
            <w:pPr>
              <w:pStyle w:val="TableParagraph"/>
              <w:tabs>
                <w:tab w:val="left" w:pos="827"/>
              </w:tabs>
              <w:spacing w:line="237" w:lineRule="exact"/>
              <w:ind w:left="467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̶</w:t>
            </w:r>
            <w:r w:rsidRPr="00C73063">
              <w:rPr>
                <w:sz w:val="20"/>
                <w:szCs w:val="20"/>
              </w:rPr>
              <w:tab/>
              <w:t>Informacije</w:t>
            </w:r>
            <w:r w:rsidRPr="00C73063">
              <w:rPr>
                <w:spacing w:val="-9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pravnih</w:t>
            </w:r>
            <w:r w:rsidRPr="00C73063">
              <w:rPr>
                <w:spacing w:val="-8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možnostih;</w:t>
            </w:r>
          </w:p>
          <w:p w:rsidR="00060B0C" w:rsidRPr="00C73063" w:rsidRDefault="00060B0C" w:rsidP="00FD3228">
            <w:pPr>
              <w:pStyle w:val="TableParagraph"/>
              <w:tabs>
                <w:tab w:val="left" w:pos="827"/>
              </w:tabs>
              <w:spacing w:line="233" w:lineRule="exact"/>
              <w:ind w:left="468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̶</w:t>
            </w:r>
            <w:r w:rsidRPr="00C73063">
              <w:rPr>
                <w:sz w:val="20"/>
                <w:szCs w:val="20"/>
              </w:rPr>
              <w:tab/>
              <w:t>potrdilo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vloženi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prijavi;</w:t>
            </w:r>
          </w:p>
          <w:p w:rsidR="00060B0C" w:rsidRPr="00C73063" w:rsidRDefault="00060B0C" w:rsidP="00FD3228">
            <w:pPr>
              <w:pStyle w:val="TableParagraph"/>
              <w:tabs>
                <w:tab w:val="left" w:pos="827"/>
              </w:tabs>
              <w:spacing w:line="233" w:lineRule="exact"/>
              <w:ind w:left="468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̶</w:t>
            </w:r>
            <w:r w:rsidRPr="00C73063">
              <w:rPr>
                <w:sz w:val="20"/>
                <w:szCs w:val="20"/>
              </w:rPr>
              <w:tab/>
              <w:t>dokazila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iz</w:t>
            </w:r>
            <w:r w:rsidRPr="00C73063">
              <w:rPr>
                <w:spacing w:val="-3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postopka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prijavo;</w:t>
            </w:r>
          </w:p>
          <w:p w:rsidR="00060B0C" w:rsidRPr="00C73063" w:rsidRDefault="00060B0C" w:rsidP="00FD3228">
            <w:pPr>
              <w:pStyle w:val="TableParagraph"/>
              <w:tabs>
                <w:tab w:val="left" w:pos="827"/>
                <w:tab w:val="left" w:pos="3003"/>
              </w:tabs>
              <w:spacing w:line="239" w:lineRule="exact"/>
              <w:ind w:left="467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̶</w:t>
            </w:r>
            <w:r w:rsidRPr="00C73063">
              <w:rPr>
                <w:sz w:val="20"/>
                <w:szCs w:val="20"/>
              </w:rPr>
              <w:tab/>
              <w:t xml:space="preserve">drugo: </w:t>
            </w:r>
            <w:r w:rsidRPr="00C73063">
              <w:rPr>
                <w:sz w:val="20"/>
                <w:szCs w:val="20"/>
                <w:u w:val="single"/>
              </w:rPr>
              <w:tab/>
            </w:r>
            <w:r w:rsidRPr="00C73063">
              <w:rPr>
                <w:spacing w:val="-10"/>
                <w:sz w:val="20"/>
                <w:szCs w:val="20"/>
              </w:rPr>
              <w:t>.</w:t>
            </w:r>
          </w:p>
        </w:tc>
      </w:tr>
    </w:tbl>
    <w:p w:rsidR="00060B0C" w:rsidRDefault="00060B0C" w:rsidP="00060B0C">
      <w:pPr>
        <w:spacing w:line="259" w:lineRule="auto"/>
        <w:ind w:left="132" w:right="133"/>
        <w:jc w:val="both"/>
        <w:rPr>
          <w:rFonts w:ascii="Arial" w:hAnsi="Arial" w:cs="Arial"/>
          <w:sz w:val="20"/>
          <w:szCs w:val="20"/>
        </w:rPr>
      </w:pPr>
      <w:r w:rsidRPr="00C73063">
        <w:rPr>
          <w:rFonts w:ascii="Arial" w:hAnsi="Arial" w:cs="Arial"/>
          <w:sz w:val="20"/>
          <w:szCs w:val="20"/>
        </w:rPr>
        <w:t>Povračilni ukrepi so praviloma posledica podane notranje (ali zunanje) prijave. Lahko vključujejo odpustitev, premestitev,</w:t>
      </w:r>
      <w:r w:rsidRPr="00C73063">
        <w:rPr>
          <w:rFonts w:ascii="Arial" w:hAnsi="Arial" w:cs="Arial"/>
          <w:spacing w:val="-11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znižanje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plače,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pa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tudi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disciplinske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ukrepe,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pritisk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ali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ustrahovanje.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Kot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povračilni</w:t>
      </w:r>
      <w:r w:rsidRPr="00C73063">
        <w:rPr>
          <w:rFonts w:ascii="Arial" w:hAnsi="Arial" w:cs="Arial"/>
          <w:spacing w:val="-10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ukrep</w:t>
      </w:r>
      <w:r w:rsidRPr="00C73063">
        <w:rPr>
          <w:rFonts w:ascii="Arial" w:hAnsi="Arial" w:cs="Arial"/>
          <w:spacing w:val="-12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se</w:t>
      </w:r>
      <w:r w:rsidRPr="00C73063">
        <w:rPr>
          <w:rFonts w:ascii="Arial" w:hAnsi="Arial" w:cs="Arial"/>
          <w:spacing w:val="-9"/>
          <w:sz w:val="20"/>
          <w:szCs w:val="20"/>
        </w:rPr>
        <w:t xml:space="preserve"> </w:t>
      </w:r>
      <w:r w:rsidRPr="00C73063">
        <w:rPr>
          <w:rFonts w:ascii="Arial" w:hAnsi="Arial" w:cs="Arial"/>
          <w:sz w:val="20"/>
          <w:szCs w:val="20"/>
        </w:rPr>
        <w:t>štejeta tudi grožnja s povračilnim ukrepom ali poskus povračilnega ukrepa.</w:t>
      </w:r>
    </w:p>
    <w:p w:rsidR="00936A0B" w:rsidRDefault="00936A0B" w:rsidP="00060B0C">
      <w:pPr>
        <w:spacing w:line="259" w:lineRule="auto"/>
        <w:ind w:left="132" w:right="133"/>
        <w:jc w:val="both"/>
        <w:rPr>
          <w:rFonts w:ascii="Arial" w:hAnsi="Arial" w:cs="Arial"/>
          <w:sz w:val="20"/>
          <w:szCs w:val="20"/>
        </w:rPr>
      </w:pPr>
    </w:p>
    <w:p w:rsidR="00936A0B" w:rsidRDefault="00936A0B" w:rsidP="00060B0C">
      <w:pPr>
        <w:spacing w:line="259" w:lineRule="auto"/>
        <w:ind w:left="132" w:right="133"/>
        <w:jc w:val="both"/>
        <w:rPr>
          <w:rFonts w:ascii="Arial" w:hAnsi="Arial" w:cs="Arial"/>
          <w:sz w:val="20"/>
          <w:szCs w:val="20"/>
        </w:rPr>
      </w:pPr>
    </w:p>
    <w:p w:rsidR="00936A0B" w:rsidRDefault="00936A0B" w:rsidP="00060B0C">
      <w:pPr>
        <w:spacing w:line="259" w:lineRule="auto"/>
        <w:ind w:left="132" w:right="133"/>
        <w:jc w:val="both"/>
        <w:rPr>
          <w:rFonts w:ascii="Arial" w:hAnsi="Arial" w:cs="Arial"/>
          <w:sz w:val="20"/>
          <w:szCs w:val="20"/>
        </w:rPr>
      </w:pPr>
    </w:p>
    <w:p w:rsidR="00936A0B" w:rsidRDefault="00936A0B" w:rsidP="00060B0C">
      <w:pPr>
        <w:spacing w:line="259" w:lineRule="auto"/>
        <w:ind w:left="132" w:right="133"/>
        <w:jc w:val="both"/>
        <w:rPr>
          <w:rFonts w:ascii="Arial" w:hAnsi="Arial" w:cs="Arial"/>
          <w:sz w:val="20"/>
          <w:szCs w:val="20"/>
        </w:rPr>
      </w:pPr>
    </w:p>
    <w:p w:rsidR="00936A0B" w:rsidRDefault="00936A0B" w:rsidP="00060B0C">
      <w:pPr>
        <w:spacing w:line="259" w:lineRule="auto"/>
        <w:ind w:left="132" w:right="133"/>
        <w:jc w:val="both"/>
        <w:rPr>
          <w:sz w:val="20"/>
          <w:szCs w:val="20"/>
        </w:rPr>
      </w:pPr>
    </w:p>
    <w:tbl>
      <w:tblPr>
        <w:tblStyle w:val="TableNormal"/>
        <w:tblW w:w="9060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060B0C" w:rsidRPr="00C73063" w:rsidTr="00060B0C">
        <w:trPr>
          <w:trHeight w:val="460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EEAF6"/>
          </w:tcPr>
          <w:p w:rsidR="00060B0C" w:rsidRPr="00C73063" w:rsidRDefault="00060B0C" w:rsidP="00FD322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C73063">
              <w:rPr>
                <w:b/>
                <w:spacing w:val="-2"/>
                <w:sz w:val="20"/>
                <w:szCs w:val="20"/>
              </w:rPr>
              <w:lastRenderedPageBreak/>
              <w:t>INFORMACIJE</w:t>
            </w:r>
            <w:r w:rsidRPr="00C7306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b/>
                <w:spacing w:val="-2"/>
                <w:sz w:val="20"/>
                <w:szCs w:val="20"/>
              </w:rPr>
              <w:t>O</w:t>
            </w:r>
            <w:r w:rsidRPr="00C7306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b/>
                <w:spacing w:val="-2"/>
                <w:sz w:val="20"/>
                <w:szCs w:val="20"/>
              </w:rPr>
              <w:t>OBRAVNAVI</w:t>
            </w:r>
            <w:r w:rsidRPr="00C7306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73063">
              <w:rPr>
                <w:b/>
                <w:spacing w:val="-2"/>
                <w:sz w:val="20"/>
                <w:szCs w:val="20"/>
              </w:rPr>
              <w:t>PRIJAVE</w:t>
            </w:r>
          </w:p>
        </w:tc>
      </w:tr>
      <w:tr w:rsidR="00060B0C" w:rsidRPr="00C73063" w:rsidTr="00060B0C">
        <w:trPr>
          <w:trHeight w:val="3229"/>
        </w:trPr>
        <w:tc>
          <w:tcPr>
            <w:tcW w:w="9060" w:type="dxa"/>
            <w:tcBorders>
              <w:top w:val="single" w:sz="4" w:space="0" w:color="000000"/>
            </w:tcBorders>
          </w:tcPr>
          <w:p w:rsidR="00060B0C" w:rsidRPr="00C73063" w:rsidRDefault="00060B0C" w:rsidP="00FD3228">
            <w:pPr>
              <w:pStyle w:val="TableParagrap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Vašo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prijavo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bo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obravnaval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zaupnik.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V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obravnavo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bodo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potrebi</w:t>
            </w:r>
            <w:r w:rsidRPr="00C73063">
              <w:rPr>
                <w:spacing w:val="-13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vključene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tudi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druge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osebe,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ki</w:t>
            </w:r>
            <w:r w:rsidRPr="00C73063">
              <w:rPr>
                <w:spacing w:val="-1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bodo lahko seznanjene z vsebino prijave, vaša identiteta pa jim ne bo razkrita.</w:t>
            </w:r>
          </w:p>
          <w:p w:rsidR="00060B0C" w:rsidRPr="00C73063" w:rsidRDefault="00060B0C" w:rsidP="00FD322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060B0C" w:rsidRPr="00C73063" w:rsidRDefault="00060B0C" w:rsidP="00FD3228">
            <w:pPr>
              <w:pStyle w:val="TableParagrap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Zaupnik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vas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bo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v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skladu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z</w:t>
            </w:r>
            <w:r w:rsidRPr="00C73063">
              <w:rPr>
                <w:spacing w:val="-2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ZZPri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obvestil:</w:t>
            </w:r>
          </w:p>
          <w:p w:rsidR="00060B0C" w:rsidRPr="00C73063" w:rsidRDefault="00060B0C" w:rsidP="00FD3228">
            <w:pPr>
              <w:pStyle w:val="TableParagraph"/>
              <w:tabs>
                <w:tab w:val="left" w:pos="827"/>
              </w:tabs>
              <w:spacing w:line="239" w:lineRule="exact"/>
              <w:ind w:left="467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̶</w:t>
            </w:r>
            <w:r w:rsidRPr="00C73063">
              <w:rPr>
                <w:sz w:val="20"/>
                <w:szCs w:val="20"/>
              </w:rPr>
              <w:tab/>
              <w:t>v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sedmih</w:t>
            </w:r>
            <w:r w:rsidRPr="00C73063">
              <w:rPr>
                <w:spacing w:val="-3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dneh</w:t>
            </w:r>
            <w:r w:rsidRPr="00C73063">
              <w:rPr>
                <w:spacing w:val="-3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prejemu</w:t>
            </w:r>
            <w:r w:rsidRPr="00C73063">
              <w:rPr>
                <w:spacing w:val="-3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prijave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tem,</w:t>
            </w:r>
            <w:r w:rsidRPr="00C73063">
              <w:rPr>
                <w:spacing w:val="-3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ali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jo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bo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obravnaval;</w:t>
            </w:r>
          </w:p>
          <w:p w:rsidR="00060B0C" w:rsidRPr="00C73063" w:rsidRDefault="00060B0C" w:rsidP="00FD3228">
            <w:pPr>
              <w:pStyle w:val="TableParagraph"/>
              <w:tabs>
                <w:tab w:val="left" w:pos="827"/>
              </w:tabs>
              <w:spacing w:line="233" w:lineRule="exact"/>
              <w:ind w:left="467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̶</w:t>
            </w:r>
            <w:r w:rsidRPr="00C73063">
              <w:rPr>
                <w:sz w:val="20"/>
                <w:szCs w:val="20"/>
              </w:rPr>
              <w:tab/>
              <w:t>v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treh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mesecih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stanju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postopka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prijavo;</w:t>
            </w:r>
          </w:p>
          <w:p w:rsidR="00060B0C" w:rsidRPr="00C73063" w:rsidRDefault="00060B0C" w:rsidP="00FD3228">
            <w:pPr>
              <w:pStyle w:val="TableParagraph"/>
              <w:tabs>
                <w:tab w:val="left" w:pos="827"/>
              </w:tabs>
              <w:spacing w:line="239" w:lineRule="exact"/>
              <w:ind w:left="467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̶</w:t>
            </w:r>
            <w:r w:rsidRPr="00C73063">
              <w:rPr>
                <w:sz w:val="20"/>
                <w:szCs w:val="20"/>
              </w:rPr>
              <w:tab/>
              <w:t>ob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zaključku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obravnave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izvedenih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ukrepih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in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izidu</w:t>
            </w:r>
            <w:r w:rsidRPr="00C73063">
              <w:rPr>
                <w:spacing w:val="-6"/>
                <w:sz w:val="20"/>
                <w:szCs w:val="20"/>
              </w:rPr>
              <w:t xml:space="preserve"> </w:t>
            </w:r>
            <w:r w:rsidRPr="00C73063">
              <w:rPr>
                <w:spacing w:val="-2"/>
                <w:sz w:val="20"/>
                <w:szCs w:val="20"/>
              </w:rPr>
              <w:t>postopka.</w:t>
            </w:r>
          </w:p>
          <w:p w:rsidR="00060B0C" w:rsidRPr="00C73063" w:rsidRDefault="00060B0C" w:rsidP="00FD3228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060B0C" w:rsidRPr="00C73063" w:rsidRDefault="00060B0C" w:rsidP="00FD3228">
            <w:pPr>
              <w:pStyle w:val="TableParagrap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Če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menite,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da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je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bilo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storjeno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kaznivo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dejanje,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predlagamo,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da</w:t>
            </w:r>
            <w:r w:rsidRPr="00C73063">
              <w:rPr>
                <w:spacing w:val="-7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podate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ovadbo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na</w:t>
            </w:r>
            <w:r w:rsidRPr="00C73063">
              <w:rPr>
                <w:spacing w:val="-2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policijo</w:t>
            </w:r>
            <w:r w:rsidRPr="00C73063">
              <w:rPr>
                <w:spacing w:val="-4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ali</w:t>
            </w:r>
            <w:r w:rsidRPr="00C73063">
              <w:rPr>
                <w:spacing w:val="-5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 xml:space="preserve">državno </w:t>
            </w:r>
            <w:r w:rsidRPr="00C73063">
              <w:rPr>
                <w:spacing w:val="-2"/>
                <w:sz w:val="20"/>
                <w:szCs w:val="20"/>
              </w:rPr>
              <w:t>tožilstvo.</w:t>
            </w:r>
          </w:p>
          <w:p w:rsidR="00060B0C" w:rsidRPr="00C73063" w:rsidRDefault="00060B0C" w:rsidP="00FD3228">
            <w:pPr>
              <w:pStyle w:val="TableParagraph"/>
              <w:spacing w:line="230" w:lineRule="atLeast"/>
              <w:ind w:right="87"/>
              <w:jc w:val="both"/>
              <w:rPr>
                <w:sz w:val="20"/>
                <w:szCs w:val="20"/>
              </w:rPr>
            </w:pPr>
            <w:r w:rsidRPr="00C73063">
              <w:rPr>
                <w:sz w:val="20"/>
                <w:szCs w:val="20"/>
              </w:rPr>
              <w:t>Če iz prijave izhaja sum storitve kaznivega dejanja, za katerega se storilec preganja po uradni dolžnosti, jo je organ za zunanjo prijavo v skladu s 145.</w:t>
            </w:r>
            <w:r w:rsidRPr="00C73063">
              <w:rPr>
                <w:spacing w:val="-3"/>
                <w:sz w:val="20"/>
                <w:szCs w:val="20"/>
              </w:rPr>
              <w:t xml:space="preserve"> </w:t>
            </w:r>
            <w:r w:rsidRPr="00C73063">
              <w:rPr>
                <w:sz w:val="20"/>
                <w:szCs w:val="20"/>
              </w:rPr>
              <w:t>členom Zakona o kazenskem postopku dolžan naznaniti državnemu tožilstvu ali policiji.</w:t>
            </w:r>
          </w:p>
        </w:tc>
      </w:tr>
    </w:tbl>
    <w:p w:rsidR="00AF5DF9" w:rsidRDefault="00AF5DF9" w:rsidP="003D4D5C">
      <w:pPr>
        <w:rPr>
          <w:b/>
        </w:rPr>
      </w:pPr>
    </w:p>
    <w:sectPr w:rsidR="00AF5DF9" w:rsidSect="00060B0C">
      <w:headerReference w:type="default" r:id="rId11"/>
      <w:footerReference w:type="default" r:id="rId12"/>
      <w:pgSz w:w="11906" w:h="16838"/>
      <w:pgMar w:top="1418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6D" w:rsidRDefault="0060706D" w:rsidP="00476E87">
      <w:pPr>
        <w:spacing w:after="0" w:line="240" w:lineRule="auto"/>
      </w:pPr>
      <w:r>
        <w:separator/>
      </w:r>
    </w:p>
  </w:endnote>
  <w:endnote w:type="continuationSeparator" w:id="0">
    <w:p w:rsidR="0060706D" w:rsidRDefault="0060706D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14"/>
      <w:gridCol w:w="3024"/>
      <w:gridCol w:w="3032"/>
    </w:tblGrid>
    <w:tr w:rsidR="009A395C" w:rsidRPr="003F4BA3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9A395C" w:rsidRPr="00893DC7" w:rsidRDefault="0060706D" w:rsidP="00FD7883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9A395C" w:rsidRPr="00893DC7">
              <w:rPr>
                <w:rStyle w:val="Hiperpovezava"/>
                <w:b/>
                <w:color w:val="00ABBF"/>
                <w:sz w:val="18"/>
                <w:szCs w:val="18"/>
              </w:rPr>
              <w:t>info@icp-mb.si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9A395C" w:rsidRPr="00FD7883" w:rsidRDefault="0060706D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6D" w:rsidRDefault="0060706D" w:rsidP="00476E87">
      <w:pPr>
        <w:spacing w:after="0" w:line="240" w:lineRule="auto"/>
      </w:pPr>
      <w:r>
        <w:separator/>
      </w:r>
    </w:p>
  </w:footnote>
  <w:footnote w:type="continuationSeparator" w:id="0">
    <w:p w:rsidR="0060706D" w:rsidRDefault="0060706D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272"/>
      <w:gridCol w:w="3798"/>
    </w:tblGrid>
    <w:tr w:rsidR="006F64D0" w:rsidRPr="009A395C" w:rsidTr="00060B0C">
      <w:trPr>
        <w:trHeight w:val="1838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6F64D0" w:rsidRDefault="0054138C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>
            <w:rPr>
              <w:rFonts w:ascii="Times New Roman" w:hAnsi="Times New Roman" w:cs="Times New Roman"/>
              <w:i/>
              <w:noProof/>
              <w:lang w:eastAsia="sl-SI"/>
            </w:rPr>
            <w:drawing>
              <wp:inline distT="0" distB="0" distL="0" distR="0" wp14:anchorId="3D820430" wp14:editId="3FE77696">
                <wp:extent cx="1200537" cy="1116000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537" cy="111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Srednja šola za prehrano in živilstvo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6F64D0" w:rsidRPr="002F5239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2F5239">
            <w:rPr>
              <w:rFonts w:cs="Levenim MT"/>
              <w:b/>
              <w:i/>
              <w:sz w:val="18"/>
              <w:szCs w:val="18"/>
            </w:rPr>
            <w:t>Medpodjetniški izobraževalni center</w:t>
          </w:r>
        </w:p>
        <w:p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2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9A"/>
    <w:rsid w:val="00011EB9"/>
    <w:rsid w:val="00060B0C"/>
    <w:rsid w:val="00070A74"/>
    <w:rsid w:val="000B2CC6"/>
    <w:rsid w:val="000E0C0E"/>
    <w:rsid w:val="00125404"/>
    <w:rsid w:val="00133234"/>
    <w:rsid w:val="00134D60"/>
    <w:rsid w:val="001536E6"/>
    <w:rsid w:val="001707F0"/>
    <w:rsid w:val="0023557C"/>
    <w:rsid w:val="002B0D74"/>
    <w:rsid w:val="002F5239"/>
    <w:rsid w:val="00331E7E"/>
    <w:rsid w:val="003D4D5C"/>
    <w:rsid w:val="003F4BA3"/>
    <w:rsid w:val="00476E87"/>
    <w:rsid w:val="00484230"/>
    <w:rsid w:val="00492211"/>
    <w:rsid w:val="004B4929"/>
    <w:rsid w:val="00520784"/>
    <w:rsid w:val="00520E2C"/>
    <w:rsid w:val="00531C30"/>
    <w:rsid w:val="0054138C"/>
    <w:rsid w:val="005C6471"/>
    <w:rsid w:val="0060706D"/>
    <w:rsid w:val="00632717"/>
    <w:rsid w:val="0067160C"/>
    <w:rsid w:val="006F64D0"/>
    <w:rsid w:val="00771BC1"/>
    <w:rsid w:val="007823FF"/>
    <w:rsid w:val="00893DC7"/>
    <w:rsid w:val="00936A0B"/>
    <w:rsid w:val="009962CF"/>
    <w:rsid w:val="009A359A"/>
    <w:rsid w:val="009A395C"/>
    <w:rsid w:val="009A6675"/>
    <w:rsid w:val="00A500A1"/>
    <w:rsid w:val="00AF5DF9"/>
    <w:rsid w:val="00BC4C9F"/>
    <w:rsid w:val="00BF3ED2"/>
    <w:rsid w:val="00CF1C55"/>
    <w:rsid w:val="00D211A8"/>
    <w:rsid w:val="00DB68B6"/>
    <w:rsid w:val="00E00A09"/>
    <w:rsid w:val="00E34099"/>
    <w:rsid w:val="00E46840"/>
    <w:rsid w:val="00EC1510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367E"/>
  <w15:docId w15:val="{58ABB890-E510-4517-8B36-15AA4F1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1EB9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60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60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60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060B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hr-HR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60B0C"/>
    <w:rPr>
      <w:rFonts w:ascii="Arial" w:eastAsia="Arial" w:hAnsi="Arial" w:cs="Arial"/>
      <w:lang w:val="hr-HR"/>
    </w:rPr>
  </w:style>
  <w:style w:type="paragraph" w:customStyle="1" w:styleId="TableParagraph">
    <w:name w:val="Table Paragraph"/>
    <w:basedOn w:val="Navaden"/>
    <w:uiPriority w:val="1"/>
    <w:qFormat/>
    <w:rsid w:val="00060B0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3-01-0301/zakon-o-zasciti-prijaviteljev-zzp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cp-mb.si/zaup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3-01-0301/zakon-o-zasciti-prijaviteljev-zzpr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info@icp-mb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p-mb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F32AC-8FF7-40AC-9918-936CDB70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Bernarda Marolt</cp:lastModifiedBy>
  <cp:revision>3</cp:revision>
  <cp:lastPrinted>2015-06-17T07:44:00Z</cp:lastPrinted>
  <dcterms:created xsi:type="dcterms:W3CDTF">2023-05-22T12:41:00Z</dcterms:created>
  <dcterms:modified xsi:type="dcterms:W3CDTF">2023-05-23T06:22:00Z</dcterms:modified>
</cp:coreProperties>
</file>